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D" w:rsidRDefault="007F7ECD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BF5" w:rsidRPr="00BE725F" w:rsidRDefault="002F4A2B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pn. </w:t>
      </w:r>
      <w:r>
        <w:rPr>
          <w:rFonts w:ascii="Arial" w:hAnsi="Arial" w:cs="Arial"/>
          <w:b/>
          <w:sz w:val="20"/>
          <w:szCs w:val="20"/>
        </w:rPr>
        <w:t>„</w:t>
      </w:r>
      <w:r w:rsidR="00F60B9C">
        <w:rPr>
          <w:rFonts w:ascii="Arial" w:hAnsi="Arial" w:cs="Arial"/>
          <w:b/>
          <w:sz w:val="20"/>
          <w:szCs w:val="20"/>
        </w:rPr>
        <w:t>Młoda Ekstraklasa</w:t>
      </w:r>
      <w:r>
        <w:rPr>
          <w:rFonts w:ascii="Arial" w:hAnsi="Arial" w:cs="Arial"/>
          <w:b/>
          <w:sz w:val="20"/>
          <w:szCs w:val="20"/>
        </w:rPr>
        <w:t>”</w:t>
      </w:r>
    </w:p>
    <w:p w:rsidR="00DF4722" w:rsidRPr="00BE725F" w:rsidRDefault="00DF4722" w:rsidP="00D74DCC">
      <w:pPr>
        <w:pStyle w:val="Bezodstpw"/>
        <w:rPr>
          <w:rFonts w:ascii="Arial" w:hAnsi="Arial" w:cs="Arial"/>
          <w:b/>
          <w:sz w:val="20"/>
          <w:szCs w:val="20"/>
        </w:rPr>
      </w:pPr>
    </w:p>
    <w:p w:rsidR="007F7ECD" w:rsidRDefault="00673BF5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DF4722" w:rsidRPr="00673BF5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wynajmu obiektów sportowych,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opłat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sprzętu sportowego nie będącego zakupem inwestycyjnym,</w:t>
      </w:r>
      <w:r w:rsidR="000616FC">
        <w:rPr>
          <w:rFonts w:ascii="Arial" w:hAnsi="Arial" w:cs="Arial"/>
          <w:sz w:val="20"/>
          <w:szCs w:val="20"/>
        </w:rPr>
        <w:t xml:space="preserve"> oznakowania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 xml:space="preserve">zakupu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organizacji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sprzętu sportowego, wynajem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technicznej, medycznej, sędziowskiej),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 </w:t>
      </w:r>
      <w:r w:rsidR="000616FC">
        <w:rPr>
          <w:rFonts w:ascii="Arial" w:hAnsi="Arial" w:cs="Arial"/>
          <w:sz w:val="20"/>
          <w:szCs w:val="20"/>
        </w:rPr>
        <w:t xml:space="preserve">regulaminowych, </w:t>
      </w:r>
      <w:r>
        <w:rPr>
          <w:rFonts w:ascii="Arial" w:hAnsi="Arial" w:cs="Arial"/>
          <w:sz w:val="20"/>
          <w:szCs w:val="20"/>
        </w:rPr>
        <w:t xml:space="preserve">członkowskich, licencji, </w:t>
      </w:r>
      <w:r w:rsidR="000616FC">
        <w:rPr>
          <w:rFonts w:ascii="Arial" w:hAnsi="Arial" w:cs="Arial"/>
          <w:sz w:val="20"/>
          <w:szCs w:val="20"/>
        </w:rPr>
        <w:t>opłat startowych i</w:t>
      </w:r>
      <w:r>
        <w:rPr>
          <w:rFonts w:ascii="Arial" w:hAnsi="Arial" w:cs="Arial"/>
          <w:sz w:val="20"/>
          <w:szCs w:val="20"/>
        </w:rPr>
        <w:t xml:space="preserve">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opieki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  <w:r w:rsidR="000616FC">
        <w:rPr>
          <w:rFonts w:ascii="Arial" w:hAnsi="Arial" w:cs="Arial"/>
          <w:sz w:val="20"/>
          <w:szCs w:val="20"/>
        </w:rPr>
        <w:t xml:space="preserve"> odnowy biologicznej, rehabilitacji,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naprawy sprzętu sportowego,</w:t>
      </w:r>
    </w:p>
    <w:p w:rsidR="007F7ECD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 poligraficznych i promocyjnych</w:t>
      </w:r>
      <w:r w:rsidR="00B078A4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szkolenia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stypendiów sportowych.</w:t>
      </w:r>
    </w:p>
    <w:p w:rsidR="007F7ECD" w:rsidRPr="00B078A4" w:rsidRDefault="007F7ECD" w:rsidP="00B07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</w:t>
      </w:r>
      <w:r w:rsidRPr="00B078A4">
        <w:rPr>
          <w:rFonts w:ascii="Arial" w:hAnsi="Arial" w:cs="Arial"/>
          <w:sz w:val="20"/>
          <w:szCs w:val="20"/>
        </w:rPr>
        <w:t xml:space="preserve">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zakup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przekraczający jednostkowej kwoty zakupu w wysokości 3 500,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koszty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koszty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promocja,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wyżywienie</w:t>
      </w:r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transport,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zakwaterowanie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wynajem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konserwacja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usługi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ochrona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opłat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napraw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722">
        <w:rPr>
          <w:rFonts w:ascii="Arial" w:hAnsi="Arial" w:cs="Arial"/>
          <w:sz w:val="20"/>
          <w:szCs w:val="20"/>
        </w:rPr>
        <w:t>internet</w:t>
      </w:r>
      <w:proofErr w:type="spellEnd"/>
      <w:r w:rsidRPr="00DF4722">
        <w:rPr>
          <w:rFonts w:ascii="Arial" w:hAnsi="Arial" w:cs="Arial"/>
          <w:sz w:val="20"/>
          <w:szCs w:val="20"/>
        </w:rPr>
        <w:t>, wynagrodzenie administracji).</w:t>
      </w:r>
    </w:p>
    <w:p w:rsidR="00FA07AB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p w:rsid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F49" w:rsidRP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dotacji </w:t>
      </w:r>
      <w:r w:rsidRPr="00B87F49">
        <w:rPr>
          <w:rFonts w:ascii="Arial" w:hAnsi="Arial" w:cs="Arial"/>
          <w:sz w:val="20"/>
          <w:szCs w:val="20"/>
        </w:rPr>
        <w:t>nie mogą być finansowane: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koszty transferu zawodnika z innego klubu sportowego,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 xml:space="preserve">zapłaty kar, mandatów i inne opłaty </w:t>
      </w:r>
      <w:proofErr w:type="spellStart"/>
      <w:r w:rsidRPr="00B87F49">
        <w:rPr>
          <w:rFonts w:ascii="Arial" w:hAnsi="Arial" w:cs="Arial"/>
          <w:sz w:val="20"/>
          <w:szCs w:val="20"/>
        </w:rPr>
        <w:t>sankcyjne</w:t>
      </w:r>
      <w:proofErr w:type="spellEnd"/>
      <w:r w:rsidRPr="00B87F49">
        <w:rPr>
          <w:rFonts w:ascii="Arial" w:hAnsi="Arial" w:cs="Arial"/>
          <w:sz w:val="20"/>
          <w:szCs w:val="20"/>
        </w:rPr>
        <w:t xml:space="preserve"> nałożone na klub sportowy lub zawodnika tego klubu,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zobowiązania klubu sportowego z tytułu zaciągniętej pożyczki, kredytu lub wykupu</w:t>
      </w:r>
      <w:r>
        <w:rPr>
          <w:rFonts w:ascii="Arial" w:hAnsi="Arial" w:cs="Arial"/>
          <w:sz w:val="20"/>
          <w:szCs w:val="20"/>
        </w:rPr>
        <w:t xml:space="preserve"> </w:t>
      </w:r>
      <w:r w:rsidRPr="00B87F49">
        <w:rPr>
          <w:rFonts w:ascii="Arial" w:hAnsi="Arial" w:cs="Arial"/>
          <w:sz w:val="20"/>
          <w:szCs w:val="20"/>
        </w:rPr>
        <w:t>papierów wartościowych oraz kosztów obsługi zadłużenia,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 w:rsidRPr="00B87F49">
        <w:rPr>
          <w:rFonts w:ascii="Arial" w:hAnsi="Arial" w:cs="Arial"/>
          <w:sz w:val="20"/>
          <w:szCs w:val="20"/>
        </w:rPr>
        <w:t xml:space="preserve"> budynków, lokali i gruntów,</w:t>
      </w:r>
    </w:p>
    <w:p w:rsidR="00B87F49" w:rsidRPr="00D80172" w:rsidRDefault="00B87F49" w:rsidP="00115B9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budowy, modernizacj</w:t>
      </w:r>
      <w:r>
        <w:rPr>
          <w:rFonts w:ascii="Arial" w:hAnsi="Arial" w:cs="Arial"/>
          <w:sz w:val="20"/>
          <w:szCs w:val="20"/>
        </w:rPr>
        <w:t>e i remonty obiektów sportowych,</w:t>
      </w:r>
    </w:p>
    <w:sectPr w:rsidR="00B87F49" w:rsidRPr="00D80172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115B9E"/>
    <w:rsid w:val="00175D53"/>
    <w:rsid w:val="001B6F4C"/>
    <w:rsid w:val="002D741E"/>
    <w:rsid w:val="002D74C0"/>
    <w:rsid w:val="002F4A2B"/>
    <w:rsid w:val="00360476"/>
    <w:rsid w:val="003808EA"/>
    <w:rsid w:val="00402A3E"/>
    <w:rsid w:val="005C702E"/>
    <w:rsid w:val="006308AB"/>
    <w:rsid w:val="00673BF5"/>
    <w:rsid w:val="006E2C72"/>
    <w:rsid w:val="0079359B"/>
    <w:rsid w:val="007F7ECD"/>
    <w:rsid w:val="009467AE"/>
    <w:rsid w:val="00AF6685"/>
    <w:rsid w:val="00B070D2"/>
    <w:rsid w:val="00B078A4"/>
    <w:rsid w:val="00B41C87"/>
    <w:rsid w:val="00B85057"/>
    <w:rsid w:val="00B87F49"/>
    <w:rsid w:val="00BD7F86"/>
    <w:rsid w:val="00C22015"/>
    <w:rsid w:val="00C603AD"/>
    <w:rsid w:val="00CC0E1D"/>
    <w:rsid w:val="00CF02DB"/>
    <w:rsid w:val="00D102AC"/>
    <w:rsid w:val="00D74DCC"/>
    <w:rsid w:val="00D80172"/>
    <w:rsid w:val="00DE5171"/>
    <w:rsid w:val="00DF4722"/>
    <w:rsid w:val="00F5039F"/>
    <w:rsid w:val="00F60B9C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mjarmul</cp:lastModifiedBy>
  <cp:revision>7</cp:revision>
  <cp:lastPrinted>2017-09-27T07:05:00Z</cp:lastPrinted>
  <dcterms:created xsi:type="dcterms:W3CDTF">2017-01-16T06:36:00Z</dcterms:created>
  <dcterms:modified xsi:type="dcterms:W3CDTF">2017-09-27T07:07:00Z</dcterms:modified>
</cp:coreProperties>
</file>